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D561" w14:textId="77777777" w:rsidR="00B45262" w:rsidRDefault="000E5F4D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02FB6B65" wp14:editId="0253B7A5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AFD9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4907F35B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510FD235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67002786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0BF92B94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710995D1" w14:textId="16D5FEBE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AF6475">
        <w:rPr>
          <w:rFonts w:ascii="Georgia" w:hAnsi="Georgia"/>
          <w:b/>
        </w:rPr>
        <w:t>Izbicka 1/6</w:t>
      </w:r>
    </w:p>
    <w:p w14:paraId="17C576F4" w14:textId="66132A62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AF6475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0D712438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488726F3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 xml:space="preserve">O </w:t>
      </w:r>
      <w:r w:rsidR="002F1613">
        <w:rPr>
          <w:rFonts w:ascii="Georgia" w:hAnsi="Georgia"/>
          <w:b/>
        </w:rPr>
        <w:t>ZABEZPIECZENIE ROSZCZENIA</w:t>
      </w:r>
    </w:p>
    <w:p w14:paraId="03EE115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5F1D1BDD" w14:textId="77777777" w:rsidR="00912435" w:rsidRDefault="00BD4A9C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UPRAWNIONY</w:t>
      </w:r>
      <w:r w:rsidR="00B45262">
        <w:rPr>
          <w:rFonts w:ascii="Georgia" w:hAnsi="Georgia"/>
          <w:b/>
        </w:rPr>
        <w:t>:</w:t>
      </w:r>
    </w:p>
    <w:p w14:paraId="7AC2C985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1DB9E429" w14:textId="77777777" w:rsidR="005E38A0" w:rsidRDefault="005E38A0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377240504"/>
          <w:placeholder>
            <w:docPart w:val="BC94EA1F89BE4745B03E81E17E607162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7F72C1A5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707BE574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5C1E7F8F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9108ADC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AABE1B4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EFE90AE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27013855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74DAD58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0A3F05F9" w14:textId="77777777" w:rsidR="00912435" w:rsidRDefault="00BD4A9C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OBOWIĄZANY</w:t>
      </w:r>
      <w:r w:rsidR="00B45262"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14:paraId="2ED4D83B" w14:textId="77777777"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367820CE" w14:textId="77777777"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398F62B7" w14:textId="77777777"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>PESEL:</w:t>
      </w:r>
      <w:r w:rsidR="00EF2ABC" w:rsidRPr="000E5F4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14:paraId="4CCAE530" w14:textId="77777777"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>NIP:</w:t>
      </w:r>
      <w:r w:rsidR="00EF2ABC" w:rsidRPr="000E5F4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14:paraId="1EC7530F" w14:textId="77777777"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14:paraId="5FCA1A26" w14:textId="77777777"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14:paraId="675A0A61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44D1EA2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14:paraId="1D9CD5D7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lastRenderedPageBreak/>
        <w:t xml:space="preserve"> (dokładne określenie tytułu wykonawczego)</w:t>
      </w:r>
    </w:p>
    <w:p w14:paraId="24C45A4C" w14:textId="77777777"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1BC8CA23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wszczęcie postępowania </w:t>
      </w:r>
      <w:r w:rsidR="00BD4A9C">
        <w:rPr>
          <w:rFonts w:ascii="Georgia" w:hAnsi="Georgia"/>
          <w:b/>
        </w:rPr>
        <w:t xml:space="preserve">zabezpieczającego </w:t>
      </w:r>
      <w:r w:rsidRPr="00761457">
        <w:rPr>
          <w:rFonts w:ascii="Georgia" w:hAnsi="Georgia"/>
          <w:b/>
        </w:rPr>
        <w:t xml:space="preserve">przeciwko </w:t>
      </w:r>
      <w:r w:rsidR="00BD4A9C">
        <w:rPr>
          <w:rFonts w:ascii="Georgia" w:hAnsi="Georgia"/>
          <w:b/>
        </w:rPr>
        <w:t xml:space="preserve">obowiązanemu </w:t>
      </w:r>
      <w:r w:rsidRPr="00761457">
        <w:rPr>
          <w:rFonts w:ascii="Georgia" w:hAnsi="Georgia"/>
          <w:b/>
        </w:rPr>
        <w:t xml:space="preserve">i </w:t>
      </w:r>
      <w:r w:rsidR="00BD4A9C">
        <w:rPr>
          <w:rFonts w:ascii="Georgia" w:hAnsi="Georgia"/>
          <w:b/>
        </w:rPr>
        <w:t>zabezpieczenie roszczenia:</w:t>
      </w:r>
    </w:p>
    <w:p w14:paraId="00FF60DC" w14:textId="77777777" w:rsidR="00A50B17" w:rsidRPr="00761457" w:rsidRDefault="00A50B17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6033779D" w14:textId="77777777"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14:paraId="3180BBDF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 xml:space="preserve">osztów </w:t>
      </w:r>
      <w:r w:rsidR="000E5F4D">
        <w:rPr>
          <w:rFonts w:ascii="Georgia" w:hAnsi="Georgia"/>
        </w:rPr>
        <w:t>postępowania</w:t>
      </w:r>
      <w:r w:rsidRPr="00761457">
        <w:rPr>
          <w:rFonts w:ascii="Georgia" w:hAnsi="Georgia"/>
        </w:rPr>
        <w:t>.</w:t>
      </w:r>
    </w:p>
    <w:p w14:paraId="32B4264A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442DBB46" w14:textId="77777777" w:rsidR="00A50B17" w:rsidRPr="00761457" w:rsidRDefault="00A50B1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297656D4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</w:t>
      </w:r>
      <w:r w:rsidR="000E5F4D">
        <w:rPr>
          <w:rFonts w:ascii="Georgia" w:hAnsi="Georgia"/>
          <w:b/>
        </w:rPr>
        <w:t>zabezpieczenia</w:t>
      </w:r>
      <w:r w:rsidRPr="00761457">
        <w:rPr>
          <w:rFonts w:ascii="Georgia" w:hAnsi="Georgia"/>
          <w:b/>
        </w:rPr>
        <w:t>:</w:t>
      </w:r>
    </w:p>
    <w:p w14:paraId="3BEDDA28" w14:textId="77777777" w:rsidR="00135B47" w:rsidRDefault="004637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14:paraId="2ED713E3" w14:textId="77777777" w:rsidR="00135B47" w:rsidRDefault="004637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14:paraId="0C22BFC3" w14:textId="77777777" w:rsidR="00135B47" w:rsidRDefault="004637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14:paraId="2C235C94" w14:textId="77777777" w:rsidR="00135B47" w:rsidRDefault="004637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</w:t>
      </w:r>
    </w:p>
    <w:p w14:paraId="63A37135" w14:textId="77777777" w:rsidR="00135B47" w:rsidRDefault="004637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praw majątkowych</w:t>
      </w:r>
    </w:p>
    <w:p w14:paraId="103AD71F" w14:textId="77777777" w:rsidR="00135B47" w:rsidRPr="00761457" w:rsidRDefault="004637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14:paraId="3C5B8413" w14:textId="77777777" w:rsidR="00135B47" w:rsidRDefault="00135B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DE68F24" w14:textId="77777777" w:rsidR="00EF2ABC" w:rsidRDefault="004637F1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14:paraId="310E216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 xml:space="preserve">jeśli </w:t>
      </w:r>
      <w:r w:rsidR="000E5F4D">
        <w:rPr>
          <w:rFonts w:ascii="Georgia" w:hAnsi="Georgia"/>
          <w:sz w:val="18"/>
          <w:szCs w:val="18"/>
        </w:rPr>
        <w:t>uprawniony</w:t>
      </w:r>
      <w:r>
        <w:rPr>
          <w:rFonts w:ascii="Georgia" w:hAnsi="Georgia"/>
          <w:sz w:val="18"/>
          <w:szCs w:val="18"/>
        </w:rPr>
        <w:t xml:space="preserve"> chce</w:t>
      </w:r>
      <w:r w:rsidR="00393BCA">
        <w:rPr>
          <w:rFonts w:ascii="Georgia" w:hAnsi="Georgia"/>
          <w:sz w:val="18"/>
          <w:szCs w:val="18"/>
        </w:rPr>
        <w:t xml:space="preserve">, aby </w:t>
      </w:r>
      <w:r w:rsidR="000E5F4D">
        <w:rPr>
          <w:rFonts w:ascii="Georgia" w:hAnsi="Georgia"/>
          <w:sz w:val="18"/>
          <w:szCs w:val="18"/>
        </w:rPr>
        <w:t>zabezpieczenie</w:t>
      </w:r>
      <w:r w:rsidR="00393BCA">
        <w:rPr>
          <w:rFonts w:ascii="Georgia" w:hAnsi="Georgia"/>
          <w:sz w:val="18"/>
          <w:szCs w:val="18"/>
        </w:rPr>
        <w:t xml:space="preserve"> </w:t>
      </w:r>
      <w:r w:rsidR="000E5F4D">
        <w:rPr>
          <w:rFonts w:ascii="Georgia" w:hAnsi="Georgia"/>
          <w:sz w:val="18"/>
          <w:szCs w:val="18"/>
        </w:rPr>
        <w:t>zostało</w:t>
      </w:r>
      <w:r w:rsidR="00393BCA">
        <w:rPr>
          <w:rFonts w:ascii="Georgia" w:hAnsi="Georgia"/>
          <w:sz w:val="18"/>
          <w:szCs w:val="18"/>
        </w:rPr>
        <w:t xml:space="preserve"> prowadzon</w:t>
      </w:r>
      <w:r w:rsidR="000E5F4D">
        <w:rPr>
          <w:rFonts w:ascii="Georgia" w:hAnsi="Georgia"/>
          <w:sz w:val="18"/>
          <w:szCs w:val="18"/>
        </w:rPr>
        <w:t>e</w:t>
      </w:r>
      <w:r w:rsidR="00393BCA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</w:t>
      </w:r>
      <w:r w:rsidR="000E5F4D">
        <w:rPr>
          <w:rFonts w:ascii="Georgia" w:hAnsi="Georgia"/>
          <w:sz w:val="18"/>
          <w:szCs w:val="18"/>
        </w:rPr>
        <w:t>obowiązanego</w:t>
      </w:r>
      <w:r>
        <w:rPr>
          <w:rFonts w:ascii="Georgia" w:hAnsi="Georgia"/>
          <w:sz w:val="18"/>
          <w:szCs w:val="18"/>
        </w:rPr>
        <w:t>, winien je wskazać</w:t>
      </w:r>
      <w:r w:rsidR="000E5F4D">
        <w:rPr>
          <w:rFonts w:ascii="Georgia" w:hAnsi="Georgia"/>
          <w:sz w:val="18"/>
          <w:szCs w:val="18"/>
        </w:rPr>
        <w:t>/określenie składnika, co do którego sąd postanowił o zabezpieczeniu</w:t>
      </w:r>
      <w:r w:rsidRPr="00761457">
        <w:rPr>
          <w:rFonts w:ascii="Georgia" w:hAnsi="Georgia"/>
          <w:sz w:val="18"/>
          <w:szCs w:val="18"/>
        </w:rPr>
        <w:t>)</w:t>
      </w:r>
    </w:p>
    <w:p w14:paraId="06257280" w14:textId="77777777" w:rsidR="00B45262" w:rsidRDefault="00B45262" w:rsidP="00BD4A9C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65A63D70" w14:textId="77777777" w:rsidR="00A50B17" w:rsidRPr="00761457" w:rsidRDefault="00A50B17" w:rsidP="00BD4A9C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358FE095" w14:textId="77777777" w:rsidR="00A50B1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…………………………………………….</w:t>
      </w:r>
    </w:p>
    <w:p w14:paraId="6BA7875F" w14:textId="77777777" w:rsidR="00A50B1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własnoręczny podpis</w:t>
      </w:r>
    </w:p>
    <w:p w14:paraId="15014026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6C06B65D" w14:textId="77777777"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588EEF57" w14:textId="77777777"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7E80C99F" w14:textId="77777777"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2DC3E3FB" w14:textId="77777777"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4F0DDA8A" w14:textId="77777777"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6185CF79" w14:textId="77777777"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65755203" w14:textId="77777777"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60D81CFF" w14:textId="77777777" w:rsidR="00A50B17" w:rsidRPr="00761457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5DDD4FA8" w14:textId="77777777" w:rsidR="00A50B17" w:rsidRPr="00761457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10 ust. 1 ustawy </w:t>
      </w:r>
      <w:r w:rsidRPr="00761457">
        <w:rPr>
          <w:rFonts w:ascii="Georgia" w:hAnsi="Georgia"/>
          <w:b/>
        </w:rPr>
        <w:t xml:space="preserve">o komornikach sądowych z dnia </w:t>
      </w:r>
      <w:r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14:paraId="0E45C4E3" w14:textId="77777777" w:rsidR="00A50B17" w:rsidRPr="00761457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14:paraId="259EFEAD" w14:textId="77777777" w:rsidR="00A50B17" w:rsidRPr="0076145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5F9CEDE4" w14:textId="77777777" w:rsidR="00A50B17" w:rsidRPr="0076145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225F22C4" w14:textId="77777777" w:rsidR="00A50B17" w:rsidRPr="0076145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36C5720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4FB337B3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14:paraId="296CB5BB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14:paraId="4A84896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14:paraId="5997C5F3" w14:textId="77777777"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E91E873" w14:textId="77777777"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E8F5035" w14:textId="77777777"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4B04BF38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* jeżeli </w:t>
      </w:r>
      <w:r w:rsidR="00A50B17">
        <w:rPr>
          <w:rFonts w:ascii="Georgia" w:hAnsi="Georgia"/>
        </w:rPr>
        <w:t>uprawniony</w:t>
      </w:r>
      <w:r>
        <w:rPr>
          <w:rFonts w:ascii="Georgia" w:hAnsi="Georgia"/>
        </w:rPr>
        <w:t xml:space="preserve"> reprezentowany jest przez pełnomocnika</w:t>
      </w:r>
    </w:p>
    <w:p w14:paraId="1028A981" w14:textId="77777777" w:rsidR="00AB48A5" w:rsidRDefault="00AB48A5"/>
    <w:sectPr w:rsidR="00AB48A5" w:rsidSect="000E5F4D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580E" w14:textId="77777777" w:rsidR="004637F1" w:rsidRDefault="004637F1" w:rsidP="000E5F4D">
      <w:pPr>
        <w:spacing w:after="0" w:line="240" w:lineRule="auto"/>
      </w:pPr>
      <w:r>
        <w:separator/>
      </w:r>
    </w:p>
  </w:endnote>
  <w:endnote w:type="continuationSeparator" w:id="0">
    <w:p w14:paraId="000E2D6E" w14:textId="77777777" w:rsidR="004637F1" w:rsidRDefault="004637F1" w:rsidP="000E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2EFE" w14:textId="77777777" w:rsidR="000E5F4D" w:rsidRDefault="000E5F4D" w:rsidP="000E5F4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330018" wp14:editId="519767D8">
          <wp:simplePos x="0" y="0"/>
          <wp:positionH relativeFrom="column">
            <wp:posOffset>2538730</wp:posOffset>
          </wp:positionH>
          <wp:positionV relativeFrom="paragraph">
            <wp:posOffset>-519430</wp:posOffset>
          </wp:positionV>
          <wp:extent cx="552450" cy="544777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569" cy="54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898B2" w14:textId="77777777" w:rsidR="000E5F4D" w:rsidRDefault="000E5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DACE" w14:textId="77777777" w:rsidR="004637F1" w:rsidRDefault="004637F1" w:rsidP="000E5F4D">
      <w:pPr>
        <w:spacing w:after="0" w:line="240" w:lineRule="auto"/>
      </w:pPr>
      <w:r>
        <w:separator/>
      </w:r>
    </w:p>
  </w:footnote>
  <w:footnote w:type="continuationSeparator" w:id="0">
    <w:p w14:paraId="669956D1" w14:textId="77777777" w:rsidR="004637F1" w:rsidRDefault="004637F1" w:rsidP="000E5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E5F4D"/>
    <w:rsid w:val="00135B47"/>
    <w:rsid w:val="002F1613"/>
    <w:rsid w:val="00393BCA"/>
    <w:rsid w:val="00463386"/>
    <w:rsid w:val="004637F1"/>
    <w:rsid w:val="004A0489"/>
    <w:rsid w:val="00514480"/>
    <w:rsid w:val="005E38A0"/>
    <w:rsid w:val="005F4517"/>
    <w:rsid w:val="00912435"/>
    <w:rsid w:val="009147D2"/>
    <w:rsid w:val="00A135C8"/>
    <w:rsid w:val="00A50B17"/>
    <w:rsid w:val="00AB48A5"/>
    <w:rsid w:val="00AF6475"/>
    <w:rsid w:val="00B26B02"/>
    <w:rsid w:val="00B45262"/>
    <w:rsid w:val="00BB07F6"/>
    <w:rsid w:val="00BD4A9C"/>
    <w:rsid w:val="00DC728F"/>
    <w:rsid w:val="00E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BC9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F4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F4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94EA1F89BE4745B03E81E17E607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ABFD4-B156-431D-AA2B-EDC408C6FB74}"/>
      </w:docPartPr>
      <w:docPartBody>
        <w:p w:rsidR="008E2911" w:rsidRDefault="00C82F52" w:rsidP="00C82F52">
          <w:pPr>
            <w:pStyle w:val="BC94EA1F89BE4745B03E81E17E60716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114C1C"/>
    <w:rsid w:val="00131314"/>
    <w:rsid w:val="00143E87"/>
    <w:rsid w:val="001C2D03"/>
    <w:rsid w:val="001E5DE1"/>
    <w:rsid w:val="00345826"/>
    <w:rsid w:val="003B5BBC"/>
    <w:rsid w:val="005F60FB"/>
    <w:rsid w:val="008E2911"/>
    <w:rsid w:val="00BB233D"/>
    <w:rsid w:val="00C05930"/>
    <w:rsid w:val="00C82F52"/>
    <w:rsid w:val="00C92EDC"/>
    <w:rsid w:val="00DB3539"/>
    <w:rsid w:val="00F15EAC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F52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BC94EA1F89BE4745B03E81E17E607162">
    <w:name w:val="BC94EA1F89BE4745B03E81E17E607162"/>
    <w:rsid w:val="00C82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15</cp:revision>
  <dcterms:created xsi:type="dcterms:W3CDTF">2018-04-21T16:07:00Z</dcterms:created>
  <dcterms:modified xsi:type="dcterms:W3CDTF">2021-10-13T20:26:00Z</dcterms:modified>
</cp:coreProperties>
</file>